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7C11" w:rsidRDefault="00E87C11" w:rsidP="00E87C11">
      <w:pPr>
        <w:spacing w:after="0" w:line="240" w:lineRule="auto"/>
        <w:jc w:val="center"/>
        <w:rPr>
          <w:b/>
          <w:szCs w:val="28"/>
          <w:lang w:val="ky-KG"/>
        </w:rPr>
      </w:pPr>
      <w:r>
        <w:rPr>
          <w:b/>
          <w:szCs w:val="28"/>
          <w:lang w:val="ky-KG"/>
        </w:rPr>
        <w:t>“</w:t>
      </w:r>
      <w:r w:rsidRPr="00ED16C7">
        <w:rPr>
          <w:b/>
          <w:szCs w:val="28"/>
          <w:lang w:val="ky-KG"/>
        </w:rPr>
        <w:t>Кыргыз Республикасында адал-индустриясы жөнүндө</w:t>
      </w:r>
      <w:r>
        <w:rPr>
          <w:b/>
          <w:szCs w:val="28"/>
          <w:lang w:val="ky-KG"/>
        </w:rPr>
        <w:t xml:space="preserve">” </w:t>
      </w:r>
    </w:p>
    <w:p w:rsidR="00E87C11" w:rsidRDefault="00E87C11" w:rsidP="00E87C11">
      <w:pPr>
        <w:spacing w:after="0" w:line="240" w:lineRule="auto"/>
        <w:jc w:val="center"/>
        <w:rPr>
          <w:b/>
          <w:szCs w:val="28"/>
          <w:lang w:val="ky-KG"/>
        </w:rPr>
      </w:pPr>
      <w:r>
        <w:rPr>
          <w:b/>
          <w:szCs w:val="28"/>
          <w:lang w:val="ky-KG"/>
        </w:rPr>
        <w:t xml:space="preserve">Кыргыз Республикасынын Мыйзам долбооруна </w:t>
      </w:r>
    </w:p>
    <w:p w:rsidR="00E87C11" w:rsidRDefault="00E87C11" w:rsidP="00E87C11">
      <w:pPr>
        <w:spacing w:after="0" w:line="240" w:lineRule="auto"/>
        <w:jc w:val="center"/>
        <w:rPr>
          <w:b/>
          <w:szCs w:val="28"/>
          <w:lang w:val="ky-KG"/>
        </w:rPr>
      </w:pPr>
      <w:r>
        <w:rPr>
          <w:b/>
          <w:szCs w:val="28"/>
          <w:lang w:val="ky-KG"/>
        </w:rPr>
        <w:t>негиздеме-маалымкат</w:t>
      </w:r>
    </w:p>
    <w:p w:rsidR="00E87C11" w:rsidRDefault="00E87C11" w:rsidP="00E87C11">
      <w:pPr>
        <w:spacing w:after="0" w:line="240" w:lineRule="auto"/>
        <w:jc w:val="center"/>
        <w:rPr>
          <w:b/>
          <w:szCs w:val="28"/>
          <w:lang w:val="ky-KG"/>
        </w:rPr>
      </w:pPr>
    </w:p>
    <w:p w:rsidR="00E87C11" w:rsidRPr="00F00FCF" w:rsidRDefault="00E87C11" w:rsidP="00E87C11">
      <w:pPr>
        <w:pStyle w:val="a6"/>
        <w:numPr>
          <w:ilvl w:val="0"/>
          <w:numId w:val="3"/>
        </w:numPr>
        <w:ind w:left="0" w:firstLine="709"/>
        <w:jc w:val="both"/>
        <w:rPr>
          <w:rFonts w:ascii="Times New Roman" w:hAnsi="Times New Roman"/>
          <w:b/>
          <w:sz w:val="28"/>
          <w:szCs w:val="28"/>
          <w:lang w:val="ky-KG"/>
        </w:rPr>
      </w:pPr>
      <w:r w:rsidRPr="00F00FCF">
        <w:rPr>
          <w:rFonts w:ascii="Times New Roman" w:hAnsi="Times New Roman"/>
          <w:b/>
          <w:sz w:val="28"/>
          <w:szCs w:val="28"/>
          <w:lang w:val="ky-KG"/>
        </w:rPr>
        <w:t>Долбоордун максаты жана милдети</w:t>
      </w:r>
    </w:p>
    <w:p w:rsidR="00E87C11" w:rsidRDefault="00E87C11" w:rsidP="00E87C11">
      <w:pPr>
        <w:spacing w:after="0" w:line="240" w:lineRule="auto"/>
        <w:ind w:firstLine="709"/>
        <w:jc w:val="both"/>
        <w:rPr>
          <w:rFonts w:eastAsia="Calibri"/>
          <w:szCs w:val="28"/>
          <w:lang w:val="ky-KG"/>
        </w:rPr>
      </w:pPr>
      <w:r>
        <w:rPr>
          <w:szCs w:val="28"/>
          <w:lang w:val="ky-KG"/>
        </w:rPr>
        <w:t>“</w:t>
      </w:r>
      <w:r w:rsidRPr="00464AE7">
        <w:rPr>
          <w:szCs w:val="28"/>
          <w:lang w:val="ky-KG"/>
        </w:rPr>
        <w:t>Кыргыз Республикасында адал-индустриясы жөнүндө</w:t>
      </w:r>
      <w:r>
        <w:rPr>
          <w:szCs w:val="28"/>
          <w:lang w:val="ky-KG"/>
        </w:rPr>
        <w:t xml:space="preserve">” Кыргыз Республикасынын Мыйзам долбоору (мындан ары – Мыйзам долбоор) Кыргыз Республикасынын Өкмөтүнүн 2015-жылдын 22-июнундагы №385 токтому менен </w:t>
      </w:r>
      <w:r w:rsidRPr="008F5F78">
        <w:rPr>
          <w:szCs w:val="28"/>
          <w:lang w:val="ky-KG"/>
        </w:rPr>
        <w:t>бекитилген Кыргыз Республикасында адал-индустрияны өнүктүрүү концепциясы</w:t>
      </w:r>
      <w:r>
        <w:rPr>
          <w:rFonts w:eastAsia="Calibri"/>
          <w:szCs w:val="28"/>
          <w:lang w:val="ky-KG"/>
        </w:rPr>
        <w:t>на ылайык иштелип чыкты жана адал-индустриясы чөйрөсүндө бирдиктүү мамлекеттик экономикалык саясатты, республикада жана жалпы Борбордук-Азия регионунда адал-индустрия рыногун туруктуу өнүктүрүүнүн натыйжалуу механизмдерин түзүүгө багытталган.</w:t>
      </w:r>
    </w:p>
    <w:p w:rsidR="00E87C11" w:rsidRDefault="00E87C11" w:rsidP="00E87C11">
      <w:pPr>
        <w:spacing w:after="0" w:line="240" w:lineRule="auto"/>
        <w:ind w:firstLine="709"/>
        <w:jc w:val="both"/>
        <w:rPr>
          <w:szCs w:val="28"/>
          <w:lang w:val="ky-KG"/>
        </w:rPr>
      </w:pPr>
      <w:r>
        <w:rPr>
          <w:rFonts w:eastAsia="Calibri"/>
          <w:szCs w:val="28"/>
          <w:lang w:val="ky-KG"/>
        </w:rPr>
        <w:t xml:space="preserve">Адал-индустриясы экономиканы өнүктүрүүгө мындан ары түрткү берүүчү жана кошумча инвестицияларды тартуу боюнча Кыргызстандын ички рыногун өнүктүрүү үчүн шарттарды түзүүчү жана чет мамлекеттерге продукциялардын экспортун көбөйтүүчү кошумча атаандашуучу индустрия катары каралууда. </w:t>
      </w:r>
    </w:p>
    <w:p w:rsidR="00E87C11" w:rsidRPr="00F00FCF" w:rsidRDefault="00E87C11" w:rsidP="00E87C11">
      <w:pPr>
        <w:pStyle w:val="a6"/>
        <w:ind w:left="0" w:firstLine="709"/>
        <w:jc w:val="both"/>
        <w:rPr>
          <w:rFonts w:ascii="Times New Roman" w:hAnsi="Times New Roman"/>
          <w:sz w:val="28"/>
          <w:szCs w:val="28"/>
          <w:lang w:val="ky-KG"/>
        </w:rPr>
      </w:pPr>
    </w:p>
    <w:p w:rsidR="00E87C11" w:rsidRPr="00F00FCF" w:rsidRDefault="00E87C11" w:rsidP="00E87C11">
      <w:pPr>
        <w:pStyle w:val="a6"/>
        <w:numPr>
          <w:ilvl w:val="0"/>
          <w:numId w:val="3"/>
        </w:numPr>
        <w:ind w:left="0" w:firstLine="709"/>
        <w:jc w:val="both"/>
        <w:rPr>
          <w:rFonts w:ascii="Times New Roman" w:hAnsi="Times New Roman"/>
          <w:b/>
          <w:sz w:val="28"/>
          <w:szCs w:val="28"/>
          <w:lang w:val="ky-KG"/>
        </w:rPr>
      </w:pPr>
      <w:r w:rsidRPr="00F00FCF">
        <w:rPr>
          <w:rFonts w:ascii="Times New Roman" w:hAnsi="Times New Roman"/>
          <w:b/>
          <w:sz w:val="28"/>
          <w:szCs w:val="28"/>
          <w:lang w:val="ky-KG"/>
        </w:rPr>
        <w:t>Баяндоочу бөлүгү</w:t>
      </w:r>
    </w:p>
    <w:p w:rsidR="00E87C11" w:rsidRDefault="00E87C11" w:rsidP="00E87C11">
      <w:pPr>
        <w:spacing w:after="0" w:line="240" w:lineRule="auto"/>
        <w:ind w:firstLine="709"/>
        <w:jc w:val="both"/>
        <w:rPr>
          <w:szCs w:val="28"/>
          <w:lang w:val="ky-KG"/>
        </w:rPr>
      </w:pPr>
      <w:r>
        <w:rPr>
          <w:szCs w:val="28"/>
          <w:lang w:val="ky-KG"/>
        </w:rPr>
        <w:t>Ушул Мыйзамдын долбоору Адал-продукцияларын өндүрүүнүн жана сертификациялоонун укуктук негиздерин аныктоо, сертификациялоо органдары менен Адал продукцияларын өндүрүүчүлөрдүн, адал продукцияларын өндүрүү чөйрөсүндөгү жеке жана юридикалык жактардын, ыйгарым укуктуу органдардын ортосунда пайда болгон мамилелерди жөнгө салуу, ошондой эле ички жана тышкы рыноктордо ата мекендик адал-продукцияларын илгерилетүү, атаандашууга жөндөмдүү, экологиялык жактан таза жана сапаттуу айыл чарба продукцияларын, адал-продукцияларына карата эл аралык стандарттарга жана талаптарга ылайык тышкы рынокторго жеткирилүүчү кайра иштетүү өнөр жай продукцияларын өндүрүү жана экспорттоо үчүн шарттарды түзүү максатында адал-индустрия жаатында кызматтарды көрсөтүү максатында иштелип чыкты.</w:t>
      </w:r>
    </w:p>
    <w:p w:rsidR="00E87C11" w:rsidRDefault="00E87C11" w:rsidP="00E87C11">
      <w:pPr>
        <w:spacing w:after="0" w:line="240" w:lineRule="auto"/>
        <w:ind w:firstLine="709"/>
        <w:jc w:val="both"/>
        <w:rPr>
          <w:szCs w:val="28"/>
          <w:lang w:val="ky-KG"/>
        </w:rPr>
      </w:pPr>
      <w:r>
        <w:rPr>
          <w:szCs w:val="28"/>
          <w:lang w:val="ky-KG"/>
        </w:rPr>
        <w:t>Мыйзамдын долбоору Кыргыз Республикасынын Экономика жана финансы министрлигинин 2021-жылдын 9-мартындагы №9 буйругу менен түзүлгөн ведомстволор аралык жумушчу топ тарабынан иштелип чыкты. Жумушчу топтун курамына Кыргыз Республикасынын кызыкдар болгон министрликтеринин жана ведомстволорунун өкүлдөрү, ошондой эле Кыргыз Республикасынын Өкмөтүнө караштуу Дин иштери боюнча мамлекеттик комиссиясынын, Кыргызстандын Мусулмандар дин башкармалыгынын жана адал-индустрия чөйрөсүндө ишкердикти ишке ашырган бизнес-ассоциациялардын өкүлдөрү киргизилди.</w:t>
      </w:r>
    </w:p>
    <w:p w:rsidR="00E87C11" w:rsidRDefault="00E87C11" w:rsidP="00E87C11">
      <w:pPr>
        <w:spacing w:after="0" w:line="240" w:lineRule="auto"/>
        <w:ind w:firstLine="709"/>
        <w:jc w:val="both"/>
        <w:rPr>
          <w:szCs w:val="28"/>
          <w:lang w:val="ky-KG"/>
        </w:rPr>
      </w:pPr>
      <w:r>
        <w:rPr>
          <w:szCs w:val="28"/>
          <w:lang w:val="ky-KG"/>
        </w:rPr>
        <w:t xml:space="preserve">Кыргыз Республикасы светтик мамлекет экенин эстен чыгарбоо керек жана тамак-аш азыктарынын, ошондой эле элдин керектөөсүндөгү товарлардын </w:t>
      </w:r>
      <w:r>
        <w:rPr>
          <w:szCs w:val="28"/>
          <w:lang w:val="ky-KG"/>
        </w:rPr>
        <w:lastRenderedPageBreak/>
        <w:t>коопсуздугуна байланыштуу бардык ченемдер мыйзамда белгиленген талаптарга ылайык жөнгө салынат.</w:t>
      </w:r>
    </w:p>
    <w:p w:rsidR="00E87C11" w:rsidRDefault="00E87C11" w:rsidP="00E87C11">
      <w:pPr>
        <w:spacing w:after="0" w:line="240" w:lineRule="auto"/>
        <w:ind w:firstLine="709"/>
        <w:jc w:val="both"/>
        <w:rPr>
          <w:szCs w:val="28"/>
          <w:lang w:val="ky-KG"/>
        </w:rPr>
      </w:pPr>
      <w:r>
        <w:rPr>
          <w:szCs w:val="28"/>
          <w:lang w:val="ky-KG"/>
        </w:rPr>
        <w:t>Белгилей кетчү нерсе, азыркы учурда мыйзамдык укуктук негиздер белгиленген эмес: Кыргыз Республикасында адал-индустриясын өнүктүрүү, адал продукциясына/ адал кызматтарын көрсөтүүгө (мындан ары – адал-продукциялары) карата талаптарды жана/же адал-продукциясына карата талаптарга байланыштуу өндүрүш, сактоо, ташуу, сатуу, утилдештирүү процессин иштеп чыгуу, кабыл алуу, колдонуу жана аткаруу; шайкештикти баалоо; Шариаттын ченемдерин жана принциптерин эске алуу менен катышуучулардын жоопкерчилигин аныктоо.</w:t>
      </w:r>
    </w:p>
    <w:p w:rsidR="00E87C11" w:rsidRDefault="00E87C11" w:rsidP="00E87C11">
      <w:pPr>
        <w:spacing w:after="0" w:line="240" w:lineRule="auto"/>
        <w:ind w:firstLine="709"/>
        <w:jc w:val="both"/>
        <w:rPr>
          <w:szCs w:val="28"/>
          <w:lang w:val="ky-KG"/>
        </w:rPr>
      </w:pPr>
      <w:r>
        <w:rPr>
          <w:szCs w:val="28"/>
          <w:lang w:val="ky-KG"/>
        </w:rPr>
        <w:t xml:space="preserve">Ушул Мыйзам долбоорун кабыл алуу өз кезегинде адал индустриясын өнүктүрүү эсебинен улуттук экономиканын секторлорун кеңейтүү, юридикалык жактардын жана жарандардын убактылуу бош акча каражаттарын экономиканын реалдуу секторуна тартуу үчүн стимул болот, </w:t>
      </w:r>
      <w:r w:rsidRPr="00967534">
        <w:rPr>
          <w:szCs w:val="28"/>
          <w:lang w:val="ky-KG"/>
        </w:rPr>
        <w:t>COVID-19</w:t>
      </w:r>
      <w:r>
        <w:rPr>
          <w:szCs w:val="28"/>
          <w:lang w:val="ky-KG"/>
        </w:rPr>
        <w:t xml:space="preserve"> пандемиясы уланып жаткан мезгилде Кыргыз Республикасынын экономикасын өнүктүрүүгө түрткү берет.</w:t>
      </w:r>
    </w:p>
    <w:p w:rsidR="00E87C11" w:rsidRDefault="00E87C11" w:rsidP="00E87C11">
      <w:pPr>
        <w:spacing w:after="0" w:line="240" w:lineRule="auto"/>
        <w:ind w:firstLine="709"/>
        <w:jc w:val="both"/>
        <w:rPr>
          <w:szCs w:val="28"/>
          <w:lang w:val="ky-KG"/>
        </w:rPr>
      </w:pPr>
      <w:r>
        <w:rPr>
          <w:szCs w:val="28"/>
          <w:lang w:val="ky-KG"/>
        </w:rPr>
        <w:t>Азыркы учурда адал-аудит, адал-менеджмент багыттары ийгиликтүү өнүгүп жатат. Дүйнө жүзүндө жана айрым өлкөлөрдө сапаттуу жана коопсуз тамак-аш менен камсыздоодо адал-продуктыларынын маанилүү ролун эске алып, аларды өндүрүүгө жана керектөөгө системалуу мониторинг жүргүзүлүүдө.</w:t>
      </w:r>
    </w:p>
    <w:p w:rsidR="00E87C11" w:rsidRDefault="00E87C11" w:rsidP="00E87C11">
      <w:pPr>
        <w:spacing w:after="0" w:line="240" w:lineRule="auto"/>
        <w:ind w:firstLine="709"/>
        <w:jc w:val="both"/>
        <w:rPr>
          <w:szCs w:val="28"/>
          <w:lang w:val="ky-KG"/>
        </w:rPr>
      </w:pPr>
      <w:r>
        <w:rPr>
          <w:szCs w:val="28"/>
          <w:lang w:val="ky-KG"/>
        </w:rPr>
        <w:t>Ошентип, соңку беш жыл ичинде АКШнын “</w:t>
      </w:r>
      <w:r w:rsidRPr="00677B3B">
        <w:rPr>
          <w:szCs w:val="28"/>
          <w:lang w:val="ky-KG"/>
        </w:rPr>
        <w:t>ConAgra</w:t>
      </w:r>
      <w:r>
        <w:rPr>
          <w:szCs w:val="28"/>
          <w:lang w:val="ky-KG"/>
        </w:rPr>
        <w:t>”, “</w:t>
      </w:r>
      <w:r w:rsidRPr="00677B3B">
        <w:rPr>
          <w:szCs w:val="28"/>
          <w:lang w:val="ky-KG"/>
        </w:rPr>
        <w:t>Tyson</w:t>
      </w:r>
      <w:r>
        <w:rPr>
          <w:szCs w:val="28"/>
          <w:lang w:val="ky-KG"/>
        </w:rPr>
        <w:t>”, “</w:t>
      </w:r>
      <w:r w:rsidRPr="00677B3B">
        <w:rPr>
          <w:szCs w:val="28"/>
          <w:lang w:val="ky-KG"/>
        </w:rPr>
        <w:t>Oskar Mayer</w:t>
      </w:r>
      <w:r>
        <w:rPr>
          <w:szCs w:val="28"/>
          <w:lang w:val="ky-KG"/>
        </w:rPr>
        <w:t>” сыяктуу ири компанияларынын адат эттерин сатуунун көлөмү 70%га чейин жогорулаган.</w:t>
      </w:r>
    </w:p>
    <w:p w:rsidR="00E87C11" w:rsidRDefault="00E87C11" w:rsidP="00E87C11">
      <w:pPr>
        <w:spacing w:after="0" w:line="240" w:lineRule="auto"/>
        <w:ind w:firstLine="709"/>
        <w:jc w:val="both"/>
        <w:rPr>
          <w:szCs w:val="28"/>
          <w:lang w:val="ky-KG"/>
        </w:rPr>
      </w:pPr>
      <w:r>
        <w:rPr>
          <w:szCs w:val="28"/>
          <w:lang w:val="ky-KG"/>
        </w:rPr>
        <w:t xml:space="preserve">Мындан тышкары, адал-продукцияларын чыгаруу дайыма көбөйүүдө, ал мамлекеттик жана жеке мектептер үчүн тамактануу түйүндөрүндө, авиа тамактандыруусунда жана жарым фабрикаттарды чыгарууда кеңири колдонулууда. </w:t>
      </w:r>
    </w:p>
    <w:p w:rsidR="00E87C11" w:rsidRDefault="00E87C11" w:rsidP="00E87C11">
      <w:pPr>
        <w:spacing w:after="0" w:line="240" w:lineRule="auto"/>
        <w:ind w:firstLine="709"/>
        <w:jc w:val="both"/>
        <w:rPr>
          <w:szCs w:val="28"/>
          <w:lang w:val="ky-KG"/>
        </w:rPr>
      </w:pPr>
      <w:r>
        <w:rPr>
          <w:szCs w:val="28"/>
          <w:lang w:val="ky-KG"/>
        </w:rPr>
        <w:t>Кошулмалар, консерванттар камтылбаган жана кайра иштетүүнүн зыяндуу процесстерине дуушар болбогон органикалык жана накта продуктылар 2000-жылдардан баштап, жылына орточо 20%га өсүүдө жана АКШда эле ушул сектордон түшкөн пайда 30 млрд доллардан ашыкты түздү. Европада да адал-продукциясына артыкчылык берүүдө, ал эми европа рынокторунда адал тамак-азыктарын жүгүртүү жылына 50 млрд. евродон ашыкты түзүүдө.</w:t>
      </w:r>
    </w:p>
    <w:p w:rsidR="00E87C11" w:rsidRDefault="00E87C11" w:rsidP="00E87C11">
      <w:pPr>
        <w:spacing w:after="0" w:line="240" w:lineRule="auto"/>
        <w:ind w:firstLine="709"/>
        <w:jc w:val="both"/>
        <w:rPr>
          <w:szCs w:val="28"/>
          <w:lang w:val="ky-KG"/>
        </w:rPr>
      </w:pPr>
      <w:r>
        <w:rPr>
          <w:szCs w:val="28"/>
          <w:lang w:val="ky-KG"/>
        </w:rPr>
        <w:t>“Адал” продукцияларын сатуудан түшкөн пайда тамак-аш азыктарын сатуунун жылдык көлөмүнүн 20 пайызын түздү. Мисалы, “</w:t>
      </w:r>
      <w:r w:rsidRPr="001E72B9">
        <w:rPr>
          <w:szCs w:val="28"/>
          <w:lang w:val="ky-KG"/>
        </w:rPr>
        <w:t>Nestie</w:t>
      </w:r>
      <w:r>
        <w:rPr>
          <w:szCs w:val="28"/>
          <w:lang w:val="ky-KG"/>
        </w:rPr>
        <w:t>”, “</w:t>
      </w:r>
      <w:r w:rsidRPr="001E72B9">
        <w:rPr>
          <w:szCs w:val="28"/>
          <w:lang w:val="ky-KG"/>
        </w:rPr>
        <w:t>Tesco</w:t>
      </w:r>
      <w:r>
        <w:rPr>
          <w:szCs w:val="28"/>
          <w:lang w:val="ky-KG"/>
        </w:rPr>
        <w:t xml:space="preserve">” сыяктуу көптөгөн дүйнөлүк компаниялар адал продукциясынын сегментин көбөйтүп, пайдасын 20%га жогорулатты, </w:t>
      </w:r>
      <w:r w:rsidRPr="001E72B9">
        <w:rPr>
          <w:szCs w:val="28"/>
          <w:lang w:val="ky-KG"/>
        </w:rPr>
        <w:t>Domino</w:t>
      </w:r>
      <w:r>
        <w:rPr>
          <w:szCs w:val="28"/>
          <w:lang w:val="ky-KG"/>
        </w:rPr>
        <w:t xml:space="preserve"> пиццерия тармагы жана </w:t>
      </w:r>
      <w:r w:rsidRPr="001E72B9">
        <w:rPr>
          <w:szCs w:val="28"/>
          <w:lang w:val="ky-KG"/>
        </w:rPr>
        <w:t>KFC</w:t>
      </w:r>
      <w:r>
        <w:rPr>
          <w:szCs w:val="28"/>
          <w:lang w:val="ky-KG"/>
        </w:rPr>
        <w:t xml:space="preserve"> тез тейлөө ресторандары мусулман райондорунда жайгашкан түйүндөрүндө адал-менюсун киргизишти. Финляндияда “</w:t>
      </w:r>
      <w:r w:rsidRPr="000930B7">
        <w:rPr>
          <w:szCs w:val="28"/>
          <w:lang w:val="ky-KG"/>
        </w:rPr>
        <w:t>McDonald</w:t>
      </w:r>
      <w:r w:rsidRPr="000930B7">
        <w:rPr>
          <w:szCs w:val="28"/>
          <w:vertAlign w:val="superscript"/>
          <w:lang w:val="ky-KG"/>
        </w:rPr>
        <w:t>,</w:t>
      </w:r>
      <w:r w:rsidRPr="000930B7">
        <w:rPr>
          <w:szCs w:val="28"/>
          <w:lang w:val="ky-KG"/>
        </w:rPr>
        <w:t>s</w:t>
      </w:r>
      <w:r>
        <w:rPr>
          <w:szCs w:val="28"/>
          <w:lang w:val="ky-KG"/>
        </w:rPr>
        <w:t>” “Адал” тоок этин колдонот.</w:t>
      </w:r>
    </w:p>
    <w:p w:rsidR="00E87C11" w:rsidRDefault="00E87C11" w:rsidP="00E87C11">
      <w:pPr>
        <w:spacing w:after="0" w:line="240" w:lineRule="auto"/>
        <w:ind w:firstLine="709"/>
        <w:jc w:val="both"/>
        <w:rPr>
          <w:szCs w:val="28"/>
          <w:lang w:val="ky-KG"/>
        </w:rPr>
      </w:pPr>
      <w:r>
        <w:rPr>
          <w:szCs w:val="28"/>
          <w:lang w:val="ky-KG"/>
        </w:rPr>
        <w:lastRenderedPageBreak/>
        <w:t>Акырындык менен КМШ өлкөлөрүндө адал-индустриясынын позициялары чыңдалууда.</w:t>
      </w:r>
    </w:p>
    <w:p w:rsidR="00E87C11" w:rsidRDefault="00E87C11" w:rsidP="00E87C11">
      <w:pPr>
        <w:spacing w:after="0" w:line="240" w:lineRule="auto"/>
        <w:ind w:firstLine="709"/>
        <w:jc w:val="both"/>
        <w:rPr>
          <w:szCs w:val="28"/>
          <w:lang w:val="ky-KG"/>
        </w:rPr>
      </w:pPr>
      <w:r>
        <w:rPr>
          <w:szCs w:val="28"/>
          <w:lang w:val="ky-KG"/>
        </w:rPr>
        <w:t>Ошентип, Россияда жыл сайын адал-продукцияларын өндүрүү 30-40%га көбөйүүдө, адал бизнеси динамикалуу түрдө өнүгүп жатат – бул биз үчүн жаңы келечек. Адал продукциялардын түрлөрүн өндүрүүнүн жана сатуу көлөмүнүн өсүшү уланууда. Рыноктордогу өсүш көпчүлүк учурда мусулман эместердин да керектөөсү менен камсыздалууда.</w:t>
      </w:r>
    </w:p>
    <w:p w:rsidR="00E87C11" w:rsidRDefault="00E87C11" w:rsidP="00E87C11">
      <w:pPr>
        <w:spacing w:after="0" w:line="240" w:lineRule="auto"/>
        <w:ind w:firstLine="709"/>
        <w:jc w:val="both"/>
        <w:rPr>
          <w:szCs w:val="28"/>
          <w:lang w:val="ky-KG"/>
        </w:rPr>
      </w:pPr>
      <w:r>
        <w:rPr>
          <w:szCs w:val="28"/>
          <w:lang w:val="ky-KG"/>
        </w:rPr>
        <w:t>Казакстанда “Адал” стандартташтыруу боюнча техникалык комитет түзүлгөн, ал 2 стандарт иштеп чыккан – “Адал” бышкан колбасалары” жана “Адал” мейманканаларында туристтик-экскурсиялык тейлөө” Классификациялоо”. Ошондой эле, “</w:t>
      </w:r>
      <w:r w:rsidRPr="00F112A9">
        <w:rPr>
          <w:szCs w:val="28"/>
          <w:lang w:val="ky-KG"/>
        </w:rPr>
        <w:t xml:space="preserve">Halal </w:t>
      </w:r>
      <w:r>
        <w:rPr>
          <w:szCs w:val="28"/>
          <w:lang w:val="ky-KG"/>
        </w:rPr>
        <w:t>продукцияларын өндүрүү, даярдоо, кайра иштетүү жана сактоо боюнча колдонмо” малазия стандарты кабыл алынган, бирок бул стандарттарды сактоо ыктыярдуу мүнөздө гана болот.</w:t>
      </w:r>
    </w:p>
    <w:p w:rsidR="00E87C11" w:rsidRDefault="00E87C11" w:rsidP="00E87C11">
      <w:pPr>
        <w:spacing w:after="0" w:line="240" w:lineRule="auto"/>
        <w:ind w:firstLine="709"/>
        <w:jc w:val="both"/>
        <w:rPr>
          <w:szCs w:val="28"/>
          <w:lang w:val="ky-KG"/>
        </w:rPr>
      </w:pPr>
      <w:r>
        <w:rPr>
          <w:szCs w:val="28"/>
          <w:lang w:val="ky-KG"/>
        </w:rPr>
        <w:t>Азербайжанда “Адал-продукциясы” – жалпы жетекчиликке алынган документ” мамлекеттик стандарты жана “Адал” сертификациялоону ишке ашырган органдар үчүн жетекчиликке алынуучу документ бекитилген.</w:t>
      </w:r>
    </w:p>
    <w:p w:rsidR="00E87C11" w:rsidRDefault="00E87C11" w:rsidP="00E87C11">
      <w:pPr>
        <w:spacing w:after="0" w:line="240" w:lineRule="auto"/>
        <w:ind w:firstLine="709"/>
        <w:jc w:val="both"/>
        <w:rPr>
          <w:szCs w:val="28"/>
          <w:lang w:val="ky-KG"/>
        </w:rPr>
      </w:pPr>
      <w:r>
        <w:rPr>
          <w:szCs w:val="28"/>
          <w:lang w:val="ky-KG"/>
        </w:rPr>
        <w:t>Өзбекстанда 2018-жылдын бери “адал” тамак-аш продуктылары боюнча колдонмо кабыл алынган.</w:t>
      </w:r>
    </w:p>
    <w:p w:rsidR="00E87C11" w:rsidRDefault="00E87C11" w:rsidP="00E87C11">
      <w:pPr>
        <w:spacing w:after="0" w:line="240" w:lineRule="auto"/>
        <w:ind w:firstLine="709"/>
        <w:jc w:val="both"/>
        <w:rPr>
          <w:szCs w:val="28"/>
          <w:lang w:val="ky-KG"/>
        </w:rPr>
      </w:pPr>
      <w:r>
        <w:rPr>
          <w:szCs w:val="28"/>
          <w:lang w:val="ky-KG"/>
        </w:rPr>
        <w:t xml:space="preserve">   </w:t>
      </w:r>
      <w:r w:rsidRPr="008F5F78">
        <w:rPr>
          <w:szCs w:val="28"/>
          <w:lang w:val="ky-KG"/>
        </w:rPr>
        <w:t>Кыргыз Республикасында адал-индустрияны өнүктүрүү концепциясы</w:t>
      </w:r>
      <w:r>
        <w:rPr>
          <w:rFonts w:eastAsia="Calibri"/>
          <w:szCs w:val="28"/>
          <w:lang w:val="ky-KG"/>
        </w:rPr>
        <w:t>нын алкагында</w:t>
      </w:r>
      <w:r>
        <w:rPr>
          <w:szCs w:val="28"/>
          <w:lang w:val="ky-KG"/>
        </w:rPr>
        <w:t xml:space="preserve"> (Кыргыз Республикасынын Өкмөтүнүн 2015-жылдын 22-июнундагы №385 токтому менен </w:t>
      </w:r>
      <w:r w:rsidRPr="008F5F78">
        <w:rPr>
          <w:szCs w:val="28"/>
          <w:lang w:val="ky-KG"/>
        </w:rPr>
        <w:t>бекитилген</w:t>
      </w:r>
      <w:r>
        <w:rPr>
          <w:szCs w:val="28"/>
          <w:lang w:val="ky-KG"/>
        </w:rPr>
        <w:t xml:space="preserve">) Кыргыз </w:t>
      </w:r>
      <w:r w:rsidRPr="002661B8">
        <w:rPr>
          <w:szCs w:val="28"/>
          <w:lang w:val="ky-KG"/>
        </w:rPr>
        <w:t xml:space="preserve">Республикасынын Өкмөтүнүн 2017-жылдын 1-июнундагы №184-б буйругу менен 2017-2020-жылдардын мезгилине Кыргыз Республикасында адал-индустрияны өнүктүрүү концепциясын ишке ашыруу боюнча иш-чаралар планы </w:t>
      </w:r>
      <w:r>
        <w:rPr>
          <w:szCs w:val="28"/>
          <w:lang w:val="ky-KG"/>
        </w:rPr>
        <w:t>бекитилген, адал-индустрия чөйрөсүндө улуттук стандарт кабыл алынган.</w:t>
      </w:r>
    </w:p>
    <w:p w:rsidR="00E87C11" w:rsidRDefault="00E87C11" w:rsidP="00E87C11">
      <w:pPr>
        <w:spacing w:after="0" w:line="240" w:lineRule="auto"/>
        <w:ind w:firstLine="709"/>
        <w:jc w:val="both"/>
        <w:rPr>
          <w:szCs w:val="28"/>
          <w:lang w:val="ky-KG"/>
        </w:rPr>
      </w:pPr>
      <w:r w:rsidRPr="00E36EDF">
        <w:rPr>
          <w:szCs w:val="28"/>
          <w:lang w:val="ky-KG"/>
        </w:rPr>
        <w:t xml:space="preserve">Кыргыз Республикасынын Өкмөтүнүн 2017-жылдын 12-сентябрындагы №554 “Кыргыз Республикасынын аймагында продукциянын жана кызмат көрсөтүүлөрдүн </w:t>
      </w:r>
      <w:r>
        <w:rPr>
          <w:szCs w:val="28"/>
          <w:lang w:val="ky-KG"/>
        </w:rPr>
        <w:t>“</w:t>
      </w:r>
      <w:r w:rsidRPr="00E36EDF">
        <w:rPr>
          <w:szCs w:val="28"/>
          <w:lang w:val="ky-KG"/>
        </w:rPr>
        <w:t>Халал</w:t>
      </w:r>
      <w:r>
        <w:rPr>
          <w:szCs w:val="28"/>
          <w:lang w:val="ky-KG"/>
        </w:rPr>
        <w:t>”</w:t>
      </w:r>
      <w:r w:rsidRPr="00E36EDF">
        <w:rPr>
          <w:szCs w:val="28"/>
          <w:lang w:val="ky-KG"/>
        </w:rPr>
        <w:t xml:space="preserve"> стандарттарына шайкештигин ыктыярдуу сертификациялоо, маркалоо </w:t>
      </w:r>
      <w:r w:rsidRPr="0021196D">
        <w:rPr>
          <w:szCs w:val="28"/>
          <w:lang w:val="ky-KG"/>
        </w:rPr>
        <w:t>системасын ишке ашыруу маселелери” токтомунун 2-пунктуна ылайык</w:t>
      </w:r>
      <w:r>
        <w:rPr>
          <w:szCs w:val="28"/>
          <w:lang w:val="ky-KG"/>
        </w:rPr>
        <w:t>,</w:t>
      </w:r>
      <w:r w:rsidRPr="0021196D">
        <w:rPr>
          <w:szCs w:val="28"/>
          <w:lang w:val="ky-KG"/>
        </w:rPr>
        <w:t xml:space="preserve"> Кыргыз Республикасынын Экономика министрлигинин алдындагы Стандартташтыруу жана метрология борбору белгиленген тартипте кабыл алынган улуттук стандарттарга ылайык </w:t>
      </w:r>
      <w:r>
        <w:rPr>
          <w:szCs w:val="28"/>
          <w:lang w:val="ky-KG"/>
        </w:rPr>
        <w:t>“</w:t>
      </w:r>
      <w:r w:rsidRPr="0021196D">
        <w:rPr>
          <w:szCs w:val="28"/>
          <w:lang w:val="ky-KG"/>
        </w:rPr>
        <w:t>Халал</w:t>
      </w:r>
      <w:r>
        <w:rPr>
          <w:szCs w:val="28"/>
          <w:lang w:val="ky-KG"/>
        </w:rPr>
        <w:t>”</w:t>
      </w:r>
      <w:r w:rsidRPr="0021196D">
        <w:rPr>
          <w:szCs w:val="28"/>
          <w:lang w:val="ky-KG"/>
        </w:rPr>
        <w:t xml:space="preserve"> продукциясын жана кызмат көрсөтүүлөрдү ыктыярдуу сертификациялоочу орган катары белгилен</w:t>
      </w:r>
      <w:r>
        <w:rPr>
          <w:szCs w:val="28"/>
          <w:lang w:val="ky-KG"/>
        </w:rPr>
        <w:t>ген, ошону менен Шариат ченемдерине ылайык Кыргызстан мусулмандар дин башкармалыгы тарабынан ырасталат.</w:t>
      </w:r>
    </w:p>
    <w:p w:rsidR="00E87C11" w:rsidRDefault="00E87C11" w:rsidP="00E87C11">
      <w:pPr>
        <w:spacing w:after="0" w:line="240" w:lineRule="auto"/>
        <w:ind w:firstLine="709"/>
        <w:jc w:val="both"/>
        <w:rPr>
          <w:szCs w:val="28"/>
          <w:lang w:val="ky-KG"/>
        </w:rPr>
      </w:pPr>
      <w:r>
        <w:rPr>
          <w:szCs w:val="28"/>
          <w:lang w:val="ky-KG"/>
        </w:rPr>
        <w:t>Республикада сертификациялоо боюнча орган тарабынан адал-продукцияларды ыктыярдуу сертификациялоо боюнча иштер жеке менчик формасында ишке ашырылууда.</w:t>
      </w:r>
    </w:p>
    <w:p w:rsidR="00E87C11" w:rsidRDefault="00E87C11" w:rsidP="00E87C11">
      <w:pPr>
        <w:spacing w:after="0" w:line="240" w:lineRule="auto"/>
        <w:ind w:firstLine="709"/>
        <w:jc w:val="both"/>
        <w:rPr>
          <w:szCs w:val="28"/>
          <w:lang w:val="ky-KG"/>
        </w:rPr>
      </w:pPr>
      <w:r>
        <w:rPr>
          <w:szCs w:val="28"/>
          <w:lang w:val="ky-KG"/>
        </w:rPr>
        <w:t xml:space="preserve">Ошону менен, мыйзамдык жөнгө салынбаган чөйрөдө иш-аракеттерди жүзөгө ашыруу сертификациялоо жол-жоболорун жүргүзүүнүн тууралыгы жана сертификацияланган продукциялардын адал-сертификаттарынын талаптарына шайкештиги жөнүндө күмөнгө алып келет, адал продукцияларын өндүрүүчү </w:t>
      </w:r>
      <w:r>
        <w:rPr>
          <w:szCs w:val="28"/>
          <w:lang w:val="ky-KG"/>
        </w:rPr>
        <w:lastRenderedPageBreak/>
        <w:t>жана кызмат көрсөтүүчү компаниялардын ишин камсыздоо үчүн “туура эмес” чөйрөнү түзүү өз кезегинде адал индустриясында компетентсиздик тобокелдигине алып келет.</w:t>
      </w:r>
    </w:p>
    <w:p w:rsidR="00E87C11" w:rsidRDefault="00E87C11" w:rsidP="00E87C11">
      <w:pPr>
        <w:spacing w:after="0" w:line="240" w:lineRule="auto"/>
        <w:ind w:firstLine="709"/>
        <w:jc w:val="both"/>
        <w:rPr>
          <w:szCs w:val="28"/>
          <w:lang w:val="ky-KG"/>
        </w:rPr>
      </w:pPr>
      <w:r>
        <w:rPr>
          <w:szCs w:val="28"/>
          <w:lang w:val="ky-KG"/>
        </w:rPr>
        <w:t>Аккредитациялоо боюнча улуттук орган – Кыргыз Республикасынын Экономика министрлигинин алдындагы Кыргыз аккредитациялоо борбору тиешелүү чөйрөдө сертификациялоо боюнча иштерди жүргүзүүнү сертификациялоо боюнча органдын компетенттүүлүгүн тастыктоо аталган маселени чечүү болуп саналат.</w:t>
      </w:r>
    </w:p>
    <w:p w:rsidR="00E87C11" w:rsidRDefault="00E87C11" w:rsidP="00E87C11">
      <w:pPr>
        <w:spacing w:after="0" w:line="240" w:lineRule="auto"/>
        <w:ind w:firstLine="709"/>
        <w:jc w:val="both"/>
        <w:rPr>
          <w:szCs w:val="28"/>
          <w:lang w:val="ky-KG"/>
        </w:rPr>
      </w:pPr>
      <w:r>
        <w:rPr>
          <w:szCs w:val="28"/>
          <w:lang w:val="ky-KG"/>
        </w:rPr>
        <w:t>Эл аралык тажрыйба көрсөткөндөй адал-индустриясын алгачкы жолу өнүктүрүү үчүн</w:t>
      </w:r>
      <w:r w:rsidRPr="005F78F2">
        <w:rPr>
          <w:szCs w:val="28"/>
          <w:lang w:val="ky-KG"/>
        </w:rPr>
        <w:t xml:space="preserve"> </w:t>
      </w:r>
      <w:r>
        <w:rPr>
          <w:szCs w:val="28"/>
          <w:lang w:val="ky-KG"/>
        </w:rPr>
        <w:t>мамлекет, тактап айтканда Өкмөт адал индустрия рыногунун катышуучулары үчүн мыйзамдык базаны өркүндөтүү керек.</w:t>
      </w:r>
    </w:p>
    <w:p w:rsidR="00E87C11" w:rsidRPr="0021196D" w:rsidRDefault="00E87C11" w:rsidP="00E87C11">
      <w:pPr>
        <w:spacing w:after="0" w:line="240" w:lineRule="auto"/>
        <w:ind w:firstLine="709"/>
        <w:jc w:val="both"/>
        <w:rPr>
          <w:szCs w:val="28"/>
          <w:lang w:val="ky-KG"/>
        </w:rPr>
      </w:pPr>
      <w:r>
        <w:rPr>
          <w:szCs w:val="28"/>
          <w:lang w:val="ky-KG"/>
        </w:rPr>
        <w:t xml:space="preserve">“Адал” ата мекендик өндүрүүчүлөрдүн  продукцияларына чет өлкөлүк өнөктөштөр жана инвесторлор да суроо-талаптарын арттырууда. Мындан тышкары, Кыргыз Республикасында мусулман элинин үлүшү 80%ды түзөт, ушундан улам, тамак-ашта эле эмес, жашоо турмуштун башка чөйрөлөрүндө да адал стандарттары жөнүндө маселе актуалдуу болууда. Ошондуктан, адал индустриясынын катышуучуларынын өз ара аракеттенүү системасын түзүү, адал маданиятын жана негиздерин илгерилетүү, аталган тармакты өнүктүрүүнүн негизги багыттарын талдоо, баалоо жана жөнгө салуу аркылуу кызмат көрсөтүү чөйрөсүндө (мейманкана, туристтик чөйрөдө, билим берүүдө, өндүрүштө, косметикалык, парфюмерия продукцияларын иштетүүдө, химиялык тармакта, финансы чөйрөсүндө, дары-дармек – фармацевтикалык сектордо ж.б.) адал принциптерин жайылтуу зарыл. </w:t>
      </w:r>
      <w:r w:rsidRPr="0021196D">
        <w:rPr>
          <w:szCs w:val="28"/>
          <w:lang w:val="ky-KG"/>
        </w:rPr>
        <w:t xml:space="preserve"> </w:t>
      </w:r>
    </w:p>
    <w:p w:rsidR="00E87C11" w:rsidRPr="00E36EDF" w:rsidRDefault="00E87C11" w:rsidP="00E87C11">
      <w:pPr>
        <w:spacing w:after="0" w:line="240" w:lineRule="auto"/>
        <w:ind w:firstLine="709"/>
        <w:jc w:val="both"/>
        <w:rPr>
          <w:szCs w:val="28"/>
          <w:lang w:val="ky-KG"/>
        </w:rPr>
      </w:pPr>
    </w:p>
    <w:p w:rsidR="00E87C11" w:rsidRPr="00F00FCF" w:rsidRDefault="00E87C11" w:rsidP="00E87C11">
      <w:pPr>
        <w:pStyle w:val="a6"/>
        <w:numPr>
          <w:ilvl w:val="0"/>
          <w:numId w:val="3"/>
        </w:numPr>
        <w:ind w:left="0" w:firstLine="709"/>
        <w:jc w:val="both"/>
        <w:rPr>
          <w:rFonts w:ascii="Times New Roman" w:hAnsi="Times New Roman"/>
          <w:b/>
          <w:sz w:val="28"/>
          <w:szCs w:val="28"/>
          <w:lang w:val="ky-KG"/>
        </w:rPr>
      </w:pPr>
      <w:r w:rsidRPr="00F00FCF">
        <w:rPr>
          <w:rFonts w:ascii="Times New Roman" w:hAnsi="Times New Roman"/>
          <w:b/>
          <w:sz w:val="28"/>
          <w:szCs w:val="28"/>
          <w:lang w:val="ky-KG"/>
        </w:rPr>
        <w:t>Социалдык, экономикалык, укуктук, укук коргоочулук, гендердик, экологиялык, коррупциялык кесепеттеринин болжолу</w:t>
      </w:r>
    </w:p>
    <w:p w:rsidR="00E87C11" w:rsidRDefault="00E87C11" w:rsidP="00E87C11">
      <w:pPr>
        <w:pStyle w:val="a6"/>
        <w:ind w:left="0" w:firstLine="709"/>
        <w:jc w:val="both"/>
        <w:rPr>
          <w:rFonts w:ascii="Times New Roman" w:hAnsi="Times New Roman"/>
          <w:sz w:val="28"/>
          <w:szCs w:val="28"/>
          <w:lang w:val="ky-KG"/>
        </w:rPr>
      </w:pPr>
      <w:r w:rsidRPr="00F00FCF">
        <w:rPr>
          <w:rFonts w:ascii="Times New Roman" w:hAnsi="Times New Roman"/>
          <w:sz w:val="28"/>
          <w:szCs w:val="28"/>
          <w:lang w:val="ky-KG"/>
        </w:rPr>
        <w:t>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w:t>
      </w:r>
    </w:p>
    <w:p w:rsidR="00E87C11" w:rsidRPr="00F00FCF" w:rsidRDefault="00E87C11" w:rsidP="00E87C11">
      <w:pPr>
        <w:pStyle w:val="a6"/>
        <w:ind w:left="0" w:firstLine="709"/>
        <w:jc w:val="both"/>
        <w:rPr>
          <w:rFonts w:ascii="Times New Roman" w:hAnsi="Times New Roman"/>
          <w:sz w:val="28"/>
          <w:szCs w:val="28"/>
          <w:lang w:val="ky-KG"/>
        </w:rPr>
      </w:pPr>
    </w:p>
    <w:p w:rsidR="00E87C11" w:rsidRPr="00F00FCF" w:rsidRDefault="00E87C11" w:rsidP="00E87C11">
      <w:pPr>
        <w:pStyle w:val="a6"/>
        <w:numPr>
          <w:ilvl w:val="0"/>
          <w:numId w:val="3"/>
        </w:numPr>
        <w:ind w:left="0" w:firstLine="709"/>
        <w:jc w:val="both"/>
        <w:rPr>
          <w:rFonts w:ascii="Times New Roman" w:hAnsi="Times New Roman"/>
          <w:b/>
          <w:sz w:val="28"/>
          <w:szCs w:val="28"/>
          <w:lang w:val="ky-KG"/>
        </w:rPr>
      </w:pPr>
      <w:r w:rsidRPr="00F00FCF">
        <w:rPr>
          <w:rFonts w:ascii="Times New Roman" w:hAnsi="Times New Roman"/>
          <w:b/>
          <w:sz w:val="28"/>
          <w:szCs w:val="28"/>
          <w:lang w:val="ky-KG"/>
        </w:rPr>
        <w:t>Коомдук талкуулоонун жыйынтыктары жөнүндө маалымат</w:t>
      </w:r>
    </w:p>
    <w:p w:rsidR="0057304A" w:rsidRDefault="0057304A" w:rsidP="00E87C11">
      <w:pPr>
        <w:spacing w:after="0" w:line="240" w:lineRule="auto"/>
        <w:ind w:firstLine="709"/>
        <w:jc w:val="both"/>
        <w:rPr>
          <w:szCs w:val="28"/>
          <w:lang w:val="ky-KG"/>
        </w:rPr>
      </w:pPr>
    </w:p>
    <w:p w:rsidR="0057304A" w:rsidRDefault="00E87C11" w:rsidP="00E87C11">
      <w:pPr>
        <w:spacing w:after="0" w:line="240" w:lineRule="auto"/>
        <w:ind w:firstLine="709"/>
        <w:jc w:val="both"/>
        <w:rPr>
          <w:szCs w:val="28"/>
          <w:lang w:val="ky-KG"/>
        </w:rPr>
      </w:pPr>
      <w:r w:rsidRPr="00F00FCF">
        <w:rPr>
          <w:szCs w:val="28"/>
          <w:lang w:val="ky-KG"/>
        </w:rPr>
        <w:t>“Кыргыз Республикасынын ченемдик укуктук актылар жөнүндө” Кыргыз Республикасынын Мыйзамынын 22-беренесин</w:t>
      </w:r>
      <w:r>
        <w:rPr>
          <w:szCs w:val="28"/>
          <w:lang w:val="ky-KG"/>
        </w:rPr>
        <w:t>ин 1-бөлүгүнө</w:t>
      </w:r>
      <w:r w:rsidRPr="00F00FCF">
        <w:rPr>
          <w:szCs w:val="28"/>
          <w:lang w:val="ky-KG"/>
        </w:rPr>
        <w:t xml:space="preserve"> ылайык, аталган долбоор коомдук талкуулоо үчүн Кыргыз Республикасынын Өкмөтүнүн</w:t>
      </w:r>
      <w:r w:rsidR="0057304A">
        <w:rPr>
          <w:szCs w:val="28"/>
          <w:lang w:val="ky-KG"/>
        </w:rPr>
        <w:t xml:space="preserve"> сайтына </w:t>
      </w:r>
      <w:r w:rsidR="0057304A" w:rsidRPr="0057304A">
        <w:rPr>
          <w:szCs w:val="28"/>
          <w:lang w:val="ky-KG"/>
        </w:rPr>
        <w:t>(</w:t>
      </w:r>
      <w:hyperlink r:id="rId7" w:history="1">
        <w:r w:rsidR="0057304A" w:rsidRPr="00415625">
          <w:rPr>
            <w:rStyle w:val="aa"/>
            <w:szCs w:val="28"/>
            <w:lang w:val="ky-KG"/>
          </w:rPr>
          <w:t>www.gov.kg</w:t>
        </w:r>
      </w:hyperlink>
      <w:r w:rsidR="0057304A" w:rsidRPr="0057304A">
        <w:rPr>
          <w:szCs w:val="28"/>
          <w:lang w:val="ky-KG"/>
        </w:rPr>
        <w:t>)</w:t>
      </w:r>
      <w:r w:rsidR="0057304A">
        <w:rPr>
          <w:szCs w:val="28"/>
          <w:lang w:val="ky-KG"/>
        </w:rPr>
        <w:t xml:space="preserve"> </w:t>
      </w:r>
      <w:r>
        <w:rPr>
          <w:szCs w:val="28"/>
          <w:lang w:val="ky-KG"/>
        </w:rPr>
        <w:t xml:space="preserve">жана </w:t>
      </w:r>
      <w:r w:rsidR="0057304A" w:rsidRPr="0057304A">
        <w:rPr>
          <w:szCs w:val="28"/>
          <w:lang w:val="ky-KG"/>
        </w:rPr>
        <w:t>Кыргыз Республикасынын ченемдик укуктук актыларынын долбоорлорун коомдук талкуулоонун бирдиктүү порталы</w:t>
      </w:r>
      <w:r w:rsidR="0057304A">
        <w:rPr>
          <w:szCs w:val="28"/>
          <w:lang w:val="ky-KG"/>
        </w:rPr>
        <w:t xml:space="preserve">на </w:t>
      </w:r>
      <w:hyperlink r:id="rId8" w:history="1">
        <w:r w:rsidR="0057304A" w:rsidRPr="00415625">
          <w:rPr>
            <w:rStyle w:val="aa"/>
            <w:szCs w:val="28"/>
            <w:lang w:val="ky-KG"/>
          </w:rPr>
          <w:t>http://koomtalkuu.gov.kg</w:t>
        </w:r>
      </w:hyperlink>
      <w:r w:rsidR="0057304A">
        <w:rPr>
          <w:szCs w:val="28"/>
          <w:lang w:val="ky-KG"/>
        </w:rPr>
        <w:t xml:space="preserve"> жайгаштырылган.</w:t>
      </w:r>
    </w:p>
    <w:p w:rsidR="0057304A" w:rsidRDefault="0057304A" w:rsidP="00E87C11">
      <w:pPr>
        <w:spacing w:after="0" w:line="240" w:lineRule="auto"/>
        <w:ind w:firstLine="709"/>
        <w:jc w:val="both"/>
        <w:rPr>
          <w:szCs w:val="28"/>
          <w:lang w:val="ky-KG"/>
        </w:rPr>
      </w:pPr>
      <w:r>
        <w:rPr>
          <w:szCs w:val="28"/>
          <w:lang w:val="ky-KG"/>
        </w:rPr>
        <w:t>Коомдук талкуулонун жыйынтыгын негизинде сунуш жана сын-пикирлер келип түшкөн.</w:t>
      </w:r>
    </w:p>
    <w:p w:rsidR="0057304A" w:rsidRDefault="0057304A" w:rsidP="00E87C11">
      <w:pPr>
        <w:spacing w:after="0" w:line="240" w:lineRule="auto"/>
        <w:ind w:firstLine="709"/>
        <w:jc w:val="both"/>
        <w:rPr>
          <w:szCs w:val="28"/>
          <w:lang w:val="ky-KG"/>
        </w:rPr>
      </w:pPr>
      <w:r>
        <w:rPr>
          <w:szCs w:val="28"/>
          <w:lang w:val="ky-KG"/>
        </w:rPr>
        <w:t xml:space="preserve"> Ушуга байланыштуу</w:t>
      </w:r>
      <w:r w:rsidRPr="0057304A">
        <w:rPr>
          <w:szCs w:val="28"/>
          <w:lang w:val="ky-KG"/>
        </w:rPr>
        <w:t xml:space="preserve"> </w:t>
      </w:r>
      <w:r>
        <w:rPr>
          <w:szCs w:val="28"/>
          <w:lang w:val="ky-KG"/>
        </w:rPr>
        <w:t xml:space="preserve">кайра иштелип чыккан “Кыргыз Республикасында Адал индустрия жөнүндө” Кыргыз Республикасынын Мыйзам долбоору </w:t>
      </w:r>
      <w:r>
        <w:rPr>
          <w:szCs w:val="28"/>
          <w:lang w:val="ky-KG"/>
        </w:rPr>
        <w:lastRenderedPageBreak/>
        <w:t xml:space="preserve">министрликтерге макулдашууга жиберилген жана </w:t>
      </w:r>
      <w:r w:rsidR="006F34A7">
        <w:rPr>
          <w:szCs w:val="28"/>
          <w:lang w:val="ky-KG"/>
        </w:rPr>
        <w:t>жогоруда аталган сайттарга жайгаштырылган.</w:t>
      </w:r>
      <w:r>
        <w:rPr>
          <w:szCs w:val="28"/>
          <w:lang w:val="ky-KG"/>
        </w:rPr>
        <w:t xml:space="preserve">  </w:t>
      </w:r>
    </w:p>
    <w:p w:rsidR="0057304A" w:rsidRDefault="0057304A" w:rsidP="00E87C11">
      <w:pPr>
        <w:spacing w:after="0" w:line="240" w:lineRule="auto"/>
        <w:ind w:firstLine="709"/>
        <w:jc w:val="both"/>
        <w:rPr>
          <w:szCs w:val="28"/>
          <w:lang w:val="ky-KG"/>
        </w:rPr>
      </w:pPr>
    </w:p>
    <w:p w:rsidR="00E87C11" w:rsidRPr="00F00FCF" w:rsidRDefault="00E87C11" w:rsidP="00E87C11">
      <w:pPr>
        <w:pStyle w:val="a6"/>
        <w:numPr>
          <w:ilvl w:val="0"/>
          <w:numId w:val="3"/>
        </w:numPr>
        <w:ind w:left="0" w:firstLine="709"/>
        <w:jc w:val="both"/>
        <w:rPr>
          <w:rFonts w:ascii="Times New Roman" w:hAnsi="Times New Roman"/>
          <w:b/>
          <w:sz w:val="28"/>
          <w:szCs w:val="28"/>
          <w:lang w:val="ky-KG"/>
        </w:rPr>
      </w:pPr>
      <w:r w:rsidRPr="00F00FCF">
        <w:rPr>
          <w:rFonts w:ascii="Times New Roman" w:hAnsi="Times New Roman"/>
          <w:b/>
          <w:sz w:val="28"/>
          <w:szCs w:val="28"/>
          <w:lang w:val="ky-KG"/>
        </w:rPr>
        <w:t>Долбоордун мыйзамдарга шайкештигин талдоо</w:t>
      </w:r>
    </w:p>
    <w:p w:rsidR="00E87C11" w:rsidRDefault="00E87C11" w:rsidP="00E87C11">
      <w:pPr>
        <w:pStyle w:val="a6"/>
        <w:ind w:left="0" w:firstLine="709"/>
        <w:jc w:val="both"/>
        <w:rPr>
          <w:rFonts w:ascii="Times New Roman" w:hAnsi="Times New Roman"/>
          <w:sz w:val="28"/>
          <w:szCs w:val="28"/>
          <w:lang w:val="ky-KG"/>
        </w:rPr>
      </w:pPr>
      <w:r w:rsidRPr="00F00FCF">
        <w:rPr>
          <w:rFonts w:ascii="Times New Roman" w:hAnsi="Times New Roman"/>
          <w:sz w:val="28"/>
          <w:szCs w:val="28"/>
          <w:lang w:val="ky-KG"/>
        </w:rPr>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rsidR="00E87C11" w:rsidRPr="00F00FCF" w:rsidRDefault="00E87C11" w:rsidP="00E87C11">
      <w:pPr>
        <w:pStyle w:val="a6"/>
        <w:ind w:left="0" w:firstLine="709"/>
        <w:jc w:val="both"/>
        <w:rPr>
          <w:rFonts w:ascii="Times New Roman" w:hAnsi="Times New Roman"/>
          <w:sz w:val="28"/>
          <w:szCs w:val="28"/>
          <w:lang w:val="ky-KG"/>
        </w:rPr>
      </w:pPr>
    </w:p>
    <w:p w:rsidR="00E87C11" w:rsidRPr="00F00FCF" w:rsidRDefault="00E87C11" w:rsidP="00E87C11">
      <w:pPr>
        <w:pStyle w:val="a6"/>
        <w:numPr>
          <w:ilvl w:val="0"/>
          <w:numId w:val="3"/>
        </w:numPr>
        <w:ind w:left="0" w:firstLine="709"/>
        <w:jc w:val="both"/>
        <w:rPr>
          <w:rFonts w:ascii="Times New Roman" w:hAnsi="Times New Roman"/>
          <w:sz w:val="28"/>
          <w:szCs w:val="28"/>
          <w:lang w:val="ky-KG"/>
        </w:rPr>
      </w:pPr>
      <w:r w:rsidRPr="00F00FCF">
        <w:rPr>
          <w:rFonts w:ascii="Times New Roman" w:hAnsi="Times New Roman"/>
          <w:b/>
          <w:sz w:val="28"/>
          <w:szCs w:val="28"/>
          <w:lang w:val="ky-KG"/>
        </w:rPr>
        <w:t>Каржылоо зарылдыгы жөнүндө маалымат</w:t>
      </w:r>
    </w:p>
    <w:p w:rsidR="00E87C11" w:rsidRDefault="00E87C11" w:rsidP="00E87C11">
      <w:pPr>
        <w:pStyle w:val="a6"/>
        <w:ind w:left="0" w:firstLine="709"/>
        <w:jc w:val="both"/>
        <w:rPr>
          <w:rFonts w:ascii="Times New Roman" w:hAnsi="Times New Roman"/>
          <w:sz w:val="28"/>
          <w:szCs w:val="28"/>
          <w:lang w:val="ky-KG"/>
        </w:rPr>
      </w:pPr>
      <w:r w:rsidRPr="00F00FCF">
        <w:rPr>
          <w:rFonts w:ascii="Times New Roman" w:hAnsi="Times New Roman"/>
          <w:sz w:val="28"/>
          <w:szCs w:val="28"/>
          <w:lang w:val="ky-KG"/>
        </w:rPr>
        <w:t xml:space="preserve"> Ушул долбоорду кабыл алуу республикалык бюджеттен кошумча каражаттардын сарпталышын талап кылбайт</w:t>
      </w:r>
      <w:r>
        <w:rPr>
          <w:rFonts w:ascii="Times New Roman" w:hAnsi="Times New Roman"/>
          <w:sz w:val="28"/>
          <w:szCs w:val="28"/>
          <w:lang w:val="ky-KG"/>
        </w:rPr>
        <w:t xml:space="preserve"> жана Кыргыз Республикасынын мыйзамдарында каралган каражаттардын алкагында ишке ашырылат</w:t>
      </w:r>
      <w:r w:rsidRPr="00F00FCF">
        <w:rPr>
          <w:rFonts w:ascii="Times New Roman" w:hAnsi="Times New Roman"/>
          <w:sz w:val="28"/>
          <w:szCs w:val="28"/>
          <w:lang w:val="ky-KG"/>
        </w:rPr>
        <w:t>.</w:t>
      </w:r>
    </w:p>
    <w:p w:rsidR="00E87C11" w:rsidRPr="00F00FCF" w:rsidRDefault="00E87C11" w:rsidP="00E87C11">
      <w:pPr>
        <w:pStyle w:val="a6"/>
        <w:ind w:left="0" w:firstLine="709"/>
        <w:jc w:val="both"/>
        <w:rPr>
          <w:rFonts w:ascii="Times New Roman" w:hAnsi="Times New Roman"/>
          <w:sz w:val="28"/>
          <w:szCs w:val="28"/>
          <w:lang w:val="ky-KG"/>
        </w:rPr>
      </w:pPr>
    </w:p>
    <w:p w:rsidR="00E87C11" w:rsidRPr="00F00FCF" w:rsidRDefault="00E87C11" w:rsidP="00E87C11">
      <w:pPr>
        <w:pStyle w:val="a6"/>
        <w:numPr>
          <w:ilvl w:val="0"/>
          <w:numId w:val="3"/>
        </w:numPr>
        <w:ind w:left="0" w:firstLine="709"/>
        <w:jc w:val="both"/>
        <w:rPr>
          <w:rFonts w:ascii="Times New Roman" w:hAnsi="Times New Roman"/>
          <w:b/>
          <w:sz w:val="28"/>
          <w:szCs w:val="28"/>
          <w:lang w:val="ky-KG"/>
        </w:rPr>
      </w:pPr>
      <w:r w:rsidRPr="00F00FCF">
        <w:rPr>
          <w:rFonts w:ascii="Times New Roman" w:hAnsi="Times New Roman"/>
          <w:b/>
          <w:sz w:val="28"/>
          <w:szCs w:val="28"/>
          <w:lang w:val="ky-KG"/>
        </w:rPr>
        <w:t>Жөнгө салуучу таасирин талдоо жөнүндө маалымат</w:t>
      </w:r>
    </w:p>
    <w:p w:rsidR="00E87C11" w:rsidRPr="00F00FCF" w:rsidRDefault="00E87C11" w:rsidP="00E87C11">
      <w:pPr>
        <w:spacing w:after="0" w:line="240" w:lineRule="auto"/>
        <w:ind w:firstLine="709"/>
        <w:jc w:val="both"/>
        <w:rPr>
          <w:szCs w:val="28"/>
          <w:lang w:val="ky-KG"/>
        </w:rPr>
      </w:pPr>
      <w:r>
        <w:rPr>
          <w:szCs w:val="28"/>
          <w:lang w:val="ky-KG"/>
        </w:rPr>
        <w:t>“Кыргыз Республикасынын ченемдик укуктук актылар жөнүндө” Кыргыз Республикасынын Мыйзамына жана Кыргыз Республикасынын Өкмөтүнүн 2020-жылдын 30-сентябрындагы №504 токтому менен бекитилген</w:t>
      </w:r>
      <w:r w:rsidRPr="005237F3">
        <w:rPr>
          <w:szCs w:val="28"/>
          <w:lang w:val="ky-KG"/>
        </w:rPr>
        <w:t>, Ишкердик субъекттердин ишине ченемдик укуктук актылардын жөнгө салуучу таасирин талдоо методикасына</w:t>
      </w:r>
      <w:r>
        <w:rPr>
          <w:szCs w:val="28"/>
          <w:lang w:val="ky-KG"/>
        </w:rPr>
        <w:t xml:space="preserve"> ылайык аталган мыйзамдын жөнгө салуучу таасирине талдоо жүргүзүлдү. </w:t>
      </w:r>
    </w:p>
    <w:p w:rsidR="00E87C11" w:rsidRDefault="00E87C11" w:rsidP="00E87C11">
      <w:pPr>
        <w:spacing w:after="0" w:line="240" w:lineRule="auto"/>
        <w:ind w:firstLine="709"/>
        <w:jc w:val="both"/>
        <w:rPr>
          <w:szCs w:val="28"/>
          <w:lang w:val="ky-KG"/>
        </w:rPr>
      </w:pPr>
    </w:p>
    <w:p w:rsidR="00E87C11" w:rsidRPr="00F00FCF" w:rsidRDefault="00E87C11" w:rsidP="00E87C11">
      <w:pPr>
        <w:spacing w:after="0" w:line="240" w:lineRule="auto"/>
        <w:ind w:firstLine="709"/>
        <w:jc w:val="both"/>
        <w:rPr>
          <w:szCs w:val="28"/>
          <w:lang w:val="ky-KG"/>
        </w:rPr>
      </w:pPr>
    </w:p>
    <w:p w:rsidR="00CA65E5" w:rsidRDefault="00CA65E5" w:rsidP="00CA65E5">
      <w:pPr>
        <w:spacing w:after="0" w:line="240" w:lineRule="auto"/>
        <w:jc w:val="both"/>
        <w:rPr>
          <w:b/>
          <w:szCs w:val="28"/>
          <w:lang w:val="ky-KG"/>
        </w:rPr>
      </w:pPr>
      <w:r w:rsidRPr="00CA65E5">
        <w:rPr>
          <w:b/>
          <w:szCs w:val="28"/>
          <w:lang w:val="ky-KG"/>
        </w:rPr>
        <w:t xml:space="preserve">Кыргыз Республикасынын Министрлер </w:t>
      </w:r>
    </w:p>
    <w:p w:rsidR="00CA65E5" w:rsidRDefault="00CA65E5" w:rsidP="00CA65E5">
      <w:pPr>
        <w:spacing w:after="0" w:line="240" w:lineRule="auto"/>
        <w:jc w:val="both"/>
        <w:rPr>
          <w:b/>
          <w:szCs w:val="28"/>
          <w:lang w:val="ky-KG"/>
        </w:rPr>
      </w:pPr>
      <w:r w:rsidRPr="00CA65E5">
        <w:rPr>
          <w:b/>
          <w:szCs w:val="28"/>
          <w:lang w:val="ky-KG"/>
        </w:rPr>
        <w:t xml:space="preserve">Кабинетинин Төрагасынын </w:t>
      </w:r>
    </w:p>
    <w:p w:rsidR="00CA65E5" w:rsidRDefault="00CA65E5" w:rsidP="00CA65E5">
      <w:pPr>
        <w:spacing w:after="0" w:line="240" w:lineRule="auto"/>
        <w:jc w:val="both"/>
        <w:rPr>
          <w:b/>
          <w:szCs w:val="28"/>
          <w:lang w:val="ky-KG"/>
        </w:rPr>
      </w:pPr>
      <w:r w:rsidRPr="00CA65E5">
        <w:rPr>
          <w:b/>
          <w:szCs w:val="28"/>
          <w:lang w:val="ky-KG"/>
        </w:rPr>
        <w:t>орун басары</w:t>
      </w:r>
      <w:r>
        <w:rPr>
          <w:b/>
          <w:szCs w:val="28"/>
          <w:lang w:val="ky-KG"/>
        </w:rPr>
        <w:t xml:space="preserve"> </w:t>
      </w:r>
      <w:r w:rsidR="00E87C11">
        <w:rPr>
          <w:b/>
          <w:szCs w:val="28"/>
          <w:lang w:val="ky-KG"/>
        </w:rPr>
        <w:t xml:space="preserve">экономика жана </w:t>
      </w:r>
    </w:p>
    <w:p w:rsidR="00E87C11" w:rsidRPr="00F00FCF" w:rsidRDefault="00E87C11" w:rsidP="00CA65E5">
      <w:pPr>
        <w:spacing w:after="0" w:line="240" w:lineRule="auto"/>
        <w:jc w:val="both"/>
        <w:rPr>
          <w:szCs w:val="28"/>
          <w:lang w:val="ky-KG"/>
        </w:rPr>
      </w:pPr>
      <w:r>
        <w:rPr>
          <w:b/>
          <w:szCs w:val="28"/>
          <w:lang w:val="ky-KG"/>
        </w:rPr>
        <w:t>финансы м</w:t>
      </w:r>
      <w:r w:rsidRPr="00F00FCF">
        <w:rPr>
          <w:b/>
          <w:szCs w:val="28"/>
          <w:lang w:val="ky-KG"/>
        </w:rPr>
        <w:t>инистр</w:t>
      </w:r>
      <w:r>
        <w:rPr>
          <w:b/>
          <w:szCs w:val="28"/>
          <w:lang w:val="ky-KG"/>
        </w:rPr>
        <w:t>и</w:t>
      </w:r>
      <w:r w:rsidR="00CA65E5">
        <w:rPr>
          <w:b/>
          <w:szCs w:val="28"/>
          <w:lang w:val="ky-KG"/>
        </w:rPr>
        <w:tab/>
      </w:r>
      <w:r w:rsidR="00CA65E5">
        <w:rPr>
          <w:b/>
          <w:szCs w:val="28"/>
          <w:lang w:val="ky-KG"/>
        </w:rPr>
        <w:tab/>
      </w:r>
      <w:r w:rsidR="00CA65E5">
        <w:rPr>
          <w:b/>
          <w:szCs w:val="28"/>
          <w:lang w:val="ky-KG"/>
        </w:rPr>
        <w:tab/>
      </w:r>
      <w:r w:rsidR="00CA65E5">
        <w:rPr>
          <w:b/>
          <w:szCs w:val="28"/>
          <w:lang w:val="ky-KG"/>
        </w:rPr>
        <w:tab/>
      </w:r>
      <w:r w:rsidR="00CA65E5">
        <w:rPr>
          <w:b/>
          <w:szCs w:val="28"/>
          <w:lang w:val="ky-KG"/>
        </w:rPr>
        <w:tab/>
      </w:r>
      <w:bookmarkStart w:id="0" w:name="_GoBack"/>
      <w:bookmarkEnd w:id="0"/>
      <w:r w:rsidRPr="00F00FCF">
        <w:rPr>
          <w:b/>
          <w:szCs w:val="28"/>
          <w:lang w:val="ky-KG"/>
        </w:rPr>
        <w:t xml:space="preserve"> </w:t>
      </w:r>
      <w:r>
        <w:rPr>
          <w:b/>
          <w:szCs w:val="28"/>
          <w:lang w:val="ky-KG"/>
        </w:rPr>
        <w:t xml:space="preserve">                      У. Кармышаков</w:t>
      </w:r>
      <w:r w:rsidRPr="00F00FCF">
        <w:rPr>
          <w:b/>
          <w:szCs w:val="28"/>
          <w:lang w:val="ky-KG"/>
        </w:rPr>
        <w:t xml:space="preserve">            </w:t>
      </w:r>
    </w:p>
    <w:p w:rsidR="00E0498E" w:rsidRPr="00E87C11" w:rsidRDefault="00E0498E" w:rsidP="00575186">
      <w:pPr>
        <w:spacing w:after="0" w:line="240" w:lineRule="auto"/>
        <w:jc w:val="both"/>
        <w:rPr>
          <w:szCs w:val="24"/>
          <w:lang w:val="ky-KG"/>
        </w:rPr>
      </w:pPr>
    </w:p>
    <w:sectPr w:rsidR="00E0498E" w:rsidRPr="00E87C11" w:rsidSect="008D2DD6">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3A4F98"/>
    <w:multiLevelType w:val="hybridMultilevel"/>
    <w:tmpl w:val="FDFE8BC8"/>
    <w:lvl w:ilvl="0" w:tplc="0F6269F2">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4F7C0BDD"/>
    <w:multiLevelType w:val="hybridMultilevel"/>
    <w:tmpl w:val="6D52591E"/>
    <w:lvl w:ilvl="0" w:tplc="60644CE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726447E9"/>
    <w:multiLevelType w:val="hybridMultilevel"/>
    <w:tmpl w:val="DAFCA79E"/>
    <w:lvl w:ilvl="0" w:tplc="962EE028">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2FEF"/>
    <w:rsid w:val="00035E60"/>
    <w:rsid w:val="00054C68"/>
    <w:rsid w:val="00066D15"/>
    <w:rsid w:val="00080D35"/>
    <w:rsid w:val="000864C8"/>
    <w:rsid w:val="000A0FFD"/>
    <w:rsid w:val="000A4ECD"/>
    <w:rsid w:val="000C629C"/>
    <w:rsid w:val="000E2790"/>
    <w:rsid w:val="000F1D1A"/>
    <w:rsid w:val="000F7942"/>
    <w:rsid w:val="001156E1"/>
    <w:rsid w:val="0013131E"/>
    <w:rsid w:val="00150296"/>
    <w:rsid w:val="00154A8F"/>
    <w:rsid w:val="001C3396"/>
    <w:rsid w:val="001C56E7"/>
    <w:rsid w:val="001D7B07"/>
    <w:rsid w:val="001F5B37"/>
    <w:rsid w:val="00200332"/>
    <w:rsid w:val="002003C4"/>
    <w:rsid w:val="00211B48"/>
    <w:rsid w:val="00220D65"/>
    <w:rsid w:val="00223908"/>
    <w:rsid w:val="002247DC"/>
    <w:rsid w:val="0027470E"/>
    <w:rsid w:val="002A1F1A"/>
    <w:rsid w:val="002E1BB1"/>
    <w:rsid w:val="00305A05"/>
    <w:rsid w:val="003413BB"/>
    <w:rsid w:val="00367F0D"/>
    <w:rsid w:val="00370997"/>
    <w:rsid w:val="003736EA"/>
    <w:rsid w:val="0037385C"/>
    <w:rsid w:val="003807FB"/>
    <w:rsid w:val="003B56EC"/>
    <w:rsid w:val="003B5C9A"/>
    <w:rsid w:val="003D1D08"/>
    <w:rsid w:val="003E6C57"/>
    <w:rsid w:val="004248AC"/>
    <w:rsid w:val="004316F5"/>
    <w:rsid w:val="004373E8"/>
    <w:rsid w:val="00451C88"/>
    <w:rsid w:val="0045356E"/>
    <w:rsid w:val="004554BD"/>
    <w:rsid w:val="004B3271"/>
    <w:rsid w:val="004F2510"/>
    <w:rsid w:val="00503CAF"/>
    <w:rsid w:val="00537B39"/>
    <w:rsid w:val="0056212A"/>
    <w:rsid w:val="0057304A"/>
    <w:rsid w:val="00575186"/>
    <w:rsid w:val="00581A71"/>
    <w:rsid w:val="00582209"/>
    <w:rsid w:val="0059097D"/>
    <w:rsid w:val="00592039"/>
    <w:rsid w:val="005A0883"/>
    <w:rsid w:val="005A1844"/>
    <w:rsid w:val="005A25AF"/>
    <w:rsid w:val="005C2BCF"/>
    <w:rsid w:val="005F1EC2"/>
    <w:rsid w:val="005F64CB"/>
    <w:rsid w:val="0061255E"/>
    <w:rsid w:val="00625F22"/>
    <w:rsid w:val="00627904"/>
    <w:rsid w:val="00631280"/>
    <w:rsid w:val="00647ED3"/>
    <w:rsid w:val="00656CBA"/>
    <w:rsid w:val="00670473"/>
    <w:rsid w:val="00676BC4"/>
    <w:rsid w:val="00697CE6"/>
    <w:rsid w:val="006A1521"/>
    <w:rsid w:val="006A712B"/>
    <w:rsid w:val="006E7EDD"/>
    <w:rsid w:val="006F34A7"/>
    <w:rsid w:val="006F57C2"/>
    <w:rsid w:val="00700664"/>
    <w:rsid w:val="00700D76"/>
    <w:rsid w:val="007051BA"/>
    <w:rsid w:val="00714F53"/>
    <w:rsid w:val="007217D7"/>
    <w:rsid w:val="007456D8"/>
    <w:rsid w:val="007563D9"/>
    <w:rsid w:val="00756AAD"/>
    <w:rsid w:val="007C3ED0"/>
    <w:rsid w:val="007E59C8"/>
    <w:rsid w:val="007E601D"/>
    <w:rsid w:val="007F43CD"/>
    <w:rsid w:val="00801E32"/>
    <w:rsid w:val="008158FC"/>
    <w:rsid w:val="0082115C"/>
    <w:rsid w:val="00822E5C"/>
    <w:rsid w:val="00834238"/>
    <w:rsid w:val="00843DB6"/>
    <w:rsid w:val="008543AD"/>
    <w:rsid w:val="00870A62"/>
    <w:rsid w:val="00873D09"/>
    <w:rsid w:val="00883EB4"/>
    <w:rsid w:val="00884EA0"/>
    <w:rsid w:val="00891EDB"/>
    <w:rsid w:val="00892AC6"/>
    <w:rsid w:val="008A23A5"/>
    <w:rsid w:val="008A6F03"/>
    <w:rsid w:val="008C4CE7"/>
    <w:rsid w:val="008E0897"/>
    <w:rsid w:val="008F0735"/>
    <w:rsid w:val="008F52DD"/>
    <w:rsid w:val="0096360B"/>
    <w:rsid w:val="0096517A"/>
    <w:rsid w:val="009B75B6"/>
    <w:rsid w:val="009E2A13"/>
    <w:rsid w:val="009F089B"/>
    <w:rsid w:val="00A00BC8"/>
    <w:rsid w:val="00A06CBE"/>
    <w:rsid w:val="00A2140B"/>
    <w:rsid w:val="00A3561B"/>
    <w:rsid w:val="00A44C3B"/>
    <w:rsid w:val="00A57D6E"/>
    <w:rsid w:val="00A616B1"/>
    <w:rsid w:val="00A8295F"/>
    <w:rsid w:val="00AC14C8"/>
    <w:rsid w:val="00AC2330"/>
    <w:rsid w:val="00AD22E3"/>
    <w:rsid w:val="00AF0387"/>
    <w:rsid w:val="00B03E10"/>
    <w:rsid w:val="00B049D3"/>
    <w:rsid w:val="00B20ED9"/>
    <w:rsid w:val="00B63966"/>
    <w:rsid w:val="00B7321C"/>
    <w:rsid w:val="00B73D64"/>
    <w:rsid w:val="00B73F59"/>
    <w:rsid w:val="00B8769E"/>
    <w:rsid w:val="00B87DD9"/>
    <w:rsid w:val="00BA712A"/>
    <w:rsid w:val="00BF34AF"/>
    <w:rsid w:val="00C20C3E"/>
    <w:rsid w:val="00C41027"/>
    <w:rsid w:val="00C57C28"/>
    <w:rsid w:val="00C74BF9"/>
    <w:rsid w:val="00C8084E"/>
    <w:rsid w:val="00C85A6A"/>
    <w:rsid w:val="00CA65E5"/>
    <w:rsid w:val="00CC4C62"/>
    <w:rsid w:val="00CD370F"/>
    <w:rsid w:val="00CD6C72"/>
    <w:rsid w:val="00CF299B"/>
    <w:rsid w:val="00D1072A"/>
    <w:rsid w:val="00D15065"/>
    <w:rsid w:val="00D42BA8"/>
    <w:rsid w:val="00D77868"/>
    <w:rsid w:val="00D77EE3"/>
    <w:rsid w:val="00D8018C"/>
    <w:rsid w:val="00D83EDD"/>
    <w:rsid w:val="00DB055C"/>
    <w:rsid w:val="00DB6C9F"/>
    <w:rsid w:val="00DE1959"/>
    <w:rsid w:val="00DE7E95"/>
    <w:rsid w:val="00DF0CE6"/>
    <w:rsid w:val="00DF24D7"/>
    <w:rsid w:val="00E0498E"/>
    <w:rsid w:val="00E26403"/>
    <w:rsid w:val="00E50529"/>
    <w:rsid w:val="00E6302E"/>
    <w:rsid w:val="00E712DD"/>
    <w:rsid w:val="00E73F64"/>
    <w:rsid w:val="00E87C11"/>
    <w:rsid w:val="00EA3E35"/>
    <w:rsid w:val="00ED2DE1"/>
    <w:rsid w:val="00F05B94"/>
    <w:rsid w:val="00F15341"/>
    <w:rsid w:val="00F20FEA"/>
    <w:rsid w:val="00F455DF"/>
    <w:rsid w:val="00F50181"/>
    <w:rsid w:val="00F71F80"/>
    <w:rsid w:val="00F72FEF"/>
    <w:rsid w:val="00F778DC"/>
    <w:rsid w:val="00FA2C67"/>
    <w:rsid w:val="00FB405A"/>
    <w:rsid w:val="00FC4808"/>
    <w:rsid w:val="00FC7239"/>
    <w:rsid w:val="00FF3E11"/>
    <w:rsid w:val="00FF5F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7C28"/>
    <w:pPr>
      <w:spacing w:after="160" w:line="256" w:lineRule="auto"/>
      <w:jc w:val="left"/>
    </w:pPr>
    <w:rPr>
      <w:rFonts w:ascii="Times New Roman"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B055C"/>
    <w:pPr>
      <w:spacing w:after="0" w:line="240" w:lineRule="auto"/>
      <w:jc w:val="right"/>
    </w:pPr>
    <w:rPr>
      <w:rFonts w:ascii="Tahoma" w:hAnsi="Tahoma" w:cs="Tahoma"/>
      <w:sz w:val="16"/>
      <w:szCs w:val="16"/>
    </w:rPr>
  </w:style>
  <w:style w:type="character" w:customStyle="1" w:styleId="a4">
    <w:name w:val="Текст выноски Знак"/>
    <w:basedOn w:val="a0"/>
    <w:link w:val="a3"/>
    <w:uiPriority w:val="99"/>
    <w:semiHidden/>
    <w:rsid w:val="00DB055C"/>
    <w:rPr>
      <w:rFonts w:ascii="Tahoma" w:hAnsi="Tahoma" w:cs="Tahoma"/>
      <w:sz w:val="16"/>
      <w:szCs w:val="16"/>
    </w:rPr>
  </w:style>
  <w:style w:type="paragraph" w:customStyle="1" w:styleId="tkPodpis">
    <w:name w:val="_Подпись (tkPodpis)"/>
    <w:basedOn w:val="a"/>
    <w:rsid w:val="00592039"/>
    <w:pPr>
      <w:spacing w:after="60" w:line="276" w:lineRule="auto"/>
    </w:pPr>
    <w:rPr>
      <w:rFonts w:ascii="Arial" w:eastAsia="Times New Roman" w:hAnsi="Arial" w:cs="Arial"/>
      <w:b/>
      <w:bCs/>
      <w:sz w:val="20"/>
      <w:szCs w:val="20"/>
      <w:lang w:eastAsia="ru-RU"/>
    </w:rPr>
  </w:style>
  <w:style w:type="paragraph" w:customStyle="1" w:styleId="tkTekst">
    <w:name w:val="_Текст обычный (tkTekst)"/>
    <w:basedOn w:val="a"/>
    <w:rsid w:val="00592039"/>
    <w:pPr>
      <w:spacing w:after="60" w:line="276" w:lineRule="auto"/>
      <w:ind w:firstLine="567"/>
      <w:jc w:val="both"/>
    </w:pPr>
    <w:rPr>
      <w:rFonts w:ascii="Arial" w:eastAsia="Times New Roman" w:hAnsi="Arial" w:cs="Arial"/>
      <w:sz w:val="20"/>
      <w:szCs w:val="20"/>
      <w:lang w:eastAsia="ru-RU"/>
    </w:rPr>
  </w:style>
  <w:style w:type="table" w:styleId="a5">
    <w:name w:val="Table Grid"/>
    <w:basedOn w:val="a1"/>
    <w:uiPriority w:val="39"/>
    <w:rsid w:val="000864C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FA2C67"/>
    <w:pPr>
      <w:spacing w:after="0" w:line="240" w:lineRule="auto"/>
      <w:ind w:left="720"/>
      <w:contextualSpacing/>
      <w:jc w:val="right"/>
    </w:pPr>
    <w:rPr>
      <w:rFonts w:asciiTheme="minorHAnsi" w:hAnsiTheme="minorHAnsi" w:cstheme="minorBidi"/>
      <w:sz w:val="22"/>
    </w:rPr>
  </w:style>
  <w:style w:type="paragraph" w:styleId="a7">
    <w:name w:val="No Spacing"/>
    <w:aliases w:val="обычный,Дооранов,чсамя"/>
    <w:link w:val="a8"/>
    <w:uiPriority w:val="1"/>
    <w:qFormat/>
    <w:rsid w:val="00C57C28"/>
    <w:pPr>
      <w:jc w:val="left"/>
    </w:pPr>
    <w:rPr>
      <w:rFonts w:ascii="Times New Roman" w:hAnsi="Times New Roman" w:cs="Times New Roman"/>
      <w:sz w:val="28"/>
    </w:rPr>
  </w:style>
  <w:style w:type="character" w:customStyle="1" w:styleId="a8">
    <w:name w:val="Без интервала Знак"/>
    <w:aliases w:val="обычный Знак,Дооранов Знак,чсамя Знак"/>
    <w:link w:val="a7"/>
    <w:uiPriority w:val="1"/>
    <w:locked/>
    <w:rsid w:val="00C57C28"/>
    <w:rPr>
      <w:rFonts w:ascii="Times New Roman" w:hAnsi="Times New Roman" w:cs="Times New Roman"/>
      <w:sz w:val="28"/>
    </w:rPr>
  </w:style>
  <w:style w:type="paragraph" w:styleId="a9">
    <w:name w:val="Normal (Web)"/>
    <w:basedOn w:val="a"/>
    <w:uiPriority w:val="99"/>
    <w:semiHidden/>
    <w:unhideWhenUsed/>
    <w:rsid w:val="00DE7E95"/>
    <w:pPr>
      <w:spacing w:before="100" w:beforeAutospacing="1" w:after="100" w:afterAutospacing="1" w:line="240" w:lineRule="auto"/>
    </w:pPr>
    <w:rPr>
      <w:rFonts w:eastAsia="Times New Roman"/>
      <w:sz w:val="24"/>
      <w:szCs w:val="24"/>
      <w:lang w:eastAsia="ru-RU"/>
    </w:rPr>
  </w:style>
  <w:style w:type="character" w:styleId="aa">
    <w:name w:val="Hyperlink"/>
    <w:basedOn w:val="a0"/>
    <w:uiPriority w:val="99"/>
    <w:unhideWhenUsed/>
    <w:rsid w:val="00E0498E"/>
    <w:rPr>
      <w:color w:val="0000FF"/>
      <w:u w:val="single"/>
    </w:rPr>
  </w:style>
  <w:style w:type="paragraph" w:customStyle="1" w:styleId="tkTablica">
    <w:name w:val="_Текст таблицы (tkTablica)"/>
    <w:basedOn w:val="a"/>
    <w:rsid w:val="00E0498E"/>
    <w:pPr>
      <w:spacing w:after="60" w:line="276" w:lineRule="auto"/>
    </w:pPr>
    <w:rPr>
      <w:rFonts w:ascii="Arial" w:eastAsia="Times New Roman" w:hAnsi="Arial" w:cs="Arial"/>
      <w:sz w:val="20"/>
      <w:szCs w:val="20"/>
      <w:lang w:eastAsia="ru-RU"/>
    </w:rPr>
  </w:style>
  <w:style w:type="paragraph" w:customStyle="1" w:styleId="tsSystem">
    <w:name w:val="__Служебный (tsSystem)"/>
    <w:basedOn w:val="a"/>
    <w:rsid w:val="00E0498E"/>
    <w:pPr>
      <w:shd w:val="clear" w:color="auto" w:fill="FFC000"/>
      <w:spacing w:before="120" w:after="120" w:line="276" w:lineRule="auto"/>
    </w:pPr>
    <w:rPr>
      <w:rFonts w:ascii="Arial" w:eastAsia="Times New Roman" w:hAnsi="Arial" w:cs="Arial"/>
      <w:vanish/>
      <w:color w:val="40404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7C28"/>
    <w:pPr>
      <w:spacing w:after="160" w:line="256" w:lineRule="auto"/>
      <w:jc w:val="left"/>
    </w:pPr>
    <w:rPr>
      <w:rFonts w:ascii="Times New Roman"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B055C"/>
    <w:pPr>
      <w:spacing w:after="0" w:line="240" w:lineRule="auto"/>
      <w:jc w:val="right"/>
    </w:pPr>
    <w:rPr>
      <w:rFonts w:ascii="Tahoma" w:hAnsi="Tahoma" w:cs="Tahoma"/>
      <w:sz w:val="16"/>
      <w:szCs w:val="16"/>
    </w:rPr>
  </w:style>
  <w:style w:type="character" w:customStyle="1" w:styleId="a4">
    <w:name w:val="Текст выноски Знак"/>
    <w:basedOn w:val="a0"/>
    <w:link w:val="a3"/>
    <w:uiPriority w:val="99"/>
    <w:semiHidden/>
    <w:rsid w:val="00DB055C"/>
    <w:rPr>
      <w:rFonts w:ascii="Tahoma" w:hAnsi="Tahoma" w:cs="Tahoma"/>
      <w:sz w:val="16"/>
      <w:szCs w:val="16"/>
    </w:rPr>
  </w:style>
  <w:style w:type="paragraph" w:customStyle="1" w:styleId="tkPodpis">
    <w:name w:val="_Подпись (tkPodpis)"/>
    <w:basedOn w:val="a"/>
    <w:rsid w:val="00592039"/>
    <w:pPr>
      <w:spacing w:after="60" w:line="276" w:lineRule="auto"/>
    </w:pPr>
    <w:rPr>
      <w:rFonts w:ascii="Arial" w:eastAsia="Times New Roman" w:hAnsi="Arial" w:cs="Arial"/>
      <w:b/>
      <w:bCs/>
      <w:sz w:val="20"/>
      <w:szCs w:val="20"/>
      <w:lang w:eastAsia="ru-RU"/>
    </w:rPr>
  </w:style>
  <w:style w:type="paragraph" w:customStyle="1" w:styleId="tkTekst">
    <w:name w:val="_Текст обычный (tkTekst)"/>
    <w:basedOn w:val="a"/>
    <w:rsid w:val="00592039"/>
    <w:pPr>
      <w:spacing w:after="60" w:line="276" w:lineRule="auto"/>
      <w:ind w:firstLine="567"/>
      <w:jc w:val="both"/>
    </w:pPr>
    <w:rPr>
      <w:rFonts w:ascii="Arial" w:eastAsia="Times New Roman" w:hAnsi="Arial" w:cs="Arial"/>
      <w:sz w:val="20"/>
      <w:szCs w:val="20"/>
      <w:lang w:eastAsia="ru-RU"/>
    </w:rPr>
  </w:style>
  <w:style w:type="table" w:styleId="a5">
    <w:name w:val="Table Grid"/>
    <w:basedOn w:val="a1"/>
    <w:uiPriority w:val="39"/>
    <w:rsid w:val="000864C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FA2C67"/>
    <w:pPr>
      <w:spacing w:after="0" w:line="240" w:lineRule="auto"/>
      <w:ind w:left="720"/>
      <w:contextualSpacing/>
      <w:jc w:val="right"/>
    </w:pPr>
    <w:rPr>
      <w:rFonts w:asciiTheme="minorHAnsi" w:hAnsiTheme="minorHAnsi" w:cstheme="minorBidi"/>
      <w:sz w:val="22"/>
    </w:rPr>
  </w:style>
  <w:style w:type="paragraph" w:styleId="a7">
    <w:name w:val="No Spacing"/>
    <w:aliases w:val="обычный,Дооранов,чсамя"/>
    <w:link w:val="a8"/>
    <w:uiPriority w:val="1"/>
    <w:qFormat/>
    <w:rsid w:val="00C57C28"/>
    <w:pPr>
      <w:jc w:val="left"/>
    </w:pPr>
    <w:rPr>
      <w:rFonts w:ascii="Times New Roman" w:hAnsi="Times New Roman" w:cs="Times New Roman"/>
      <w:sz w:val="28"/>
    </w:rPr>
  </w:style>
  <w:style w:type="character" w:customStyle="1" w:styleId="a8">
    <w:name w:val="Без интервала Знак"/>
    <w:aliases w:val="обычный Знак,Дооранов Знак,чсамя Знак"/>
    <w:link w:val="a7"/>
    <w:uiPriority w:val="1"/>
    <w:locked/>
    <w:rsid w:val="00C57C28"/>
    <w:rPr>
      <w:rFonts w:ascii="Times New Roman" w:hAnsi="Times New Roman" w:cs="Times New Roman"/>
      <w:sz w:val="28"/>
    </w:rPr>
  </w:style>
  <w:style w:type="paragraph" w:styleId="a9">
    <w:name w:val="Normal (Web)"/>
    <w:basedOn w:val="a"/>
    <w:uiPriority w:val="99"/>
    <w:semiHidden/>
    <w:unhideWhenUsed/>
    <w:rsid w:val="00DE7E95"/>
    <w:pPr>
      <w:spacing w:before="100" w:beforeAutospacing="1" w:after="100" w:afterAutospacing="1" w:line="240" w:lineRule="auto"/>
    </w:pPr>
    <w:rPr>
      <w:rFonts w:eastAsia="Times New Roman"/>
      <w:sz w:val="24"/>
      <w:szCs w:val="24"/>
      <w:lang w:eastAsia="ru-RU"/>
    </w:rPr>
  </w:style>
  <w:style w:type="character" w:styleId="aa">
    <w:name w:val="Hyperlink"/>
    <w:basedOn w:val="a0"/>
    <w:uiPriority w:val="99"/>
    <w:unhideWhenUsed/>
    <w:rsid w:val="00E0498E"/>
    <w:rPr>
      <w:color w:val="0000FF"/>
      <w:u w:val="single"/>
    </w:rPr>
  </w:style>
  <w:style w:type="paragraph" w:customStyle="1" w:styleId="tkTablica">
    <w:name w:val="_Текст таблицы (tkTablica)"/>
    <w:basedOn w:val="a"/>
    <w:rsid w:val="00E0498E"/>
    <w:pPr>
      <w:spacing w:after="60" w:line="276" w:lineRule="auto"/>
    </w:pPr>
    <w:rPr>
      <w:rFonts w:ascii="Arial" w:eastAsia="Times New Roman" w:hAnsi="Arial" w:cs="Arial"/>
      <w:sz w:val="20"/>
      <w:szCs w:val="20"/>
      <w:lang w:eastAsia="ru-RU"/>
    </w:rPr>
  </w:style>
  <w:style w:type="paragraph" w:customStyle="1" w:styleId="tsSystem">
    <w:name w:val="__Служебный (tsSystem)"/>
    <w:basedOn w:val="a"/>
    <w:rsid w:val="00E0498E"/>
    <w:pPr>
      <w:shd w:val="clear" w:color="auto" w:fill="FFC000"/>
      <w:spacing w:before="120" w:after="120" w:line="276" w:lineRule="auto"/>
    </w:pPr>
    <w:rPr>
      <w:rFonts w:ascii="Arial" w:eastAsia="Times New Roman" w:hAnsi="Arial" w:cs="Arial"/>
      <w:vanish/>
      <w:color w:val="40404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705227">
      <w:bodyDiv w:val="1"/>
      <w:marLeft w:val="0"/>
      <w:marRight w:val="0"/>
      <w:marTop w:val="0"/>
      <w:marBottom w:val="0"/>
      <w:divBdr>
        <w:top w:val="none" w:sz="0" w:space="0" w:color="auto"/>
        <w:left w:val="none" w:sz="0" w:space="0" w:color="auto"/>
        <w:bottom w:val="none" w:sz="0" w:space="0" w:color="auto"/>
        <w:right w:val="none" w:sz="0" w:space="0" w:color="auto"/>
      </w:divBdr>
    </w:div>
    <w:div w:id="188875242">
      <w:bodyDiv w:val="1"/>
      <w:marLeft w:val="0"/>
      <w:marRight w:val="0"/>
      <w:marTop w:val="0"/>
      <w:marBottom w:val="0"/>
      <w:divBdr>
        <w:top w:val="none" w:sz="0" w:space="0" w:color="auto"/>
        <w:left w:val="none" w:sz="0" w:space="0" w:color="auto"/>
        <w:bottom w:val="none" w:sz="0" w:space="0" w:color="auto"/>
        <w:right w:val="none" w:sz="0" w:space="0" w:color="auto"/>
      </w:divBdr>
    </w:div>
    <w:div w:id="203105315">
      <w:bodyDiv w:val="1"/>
      <w:marLeft w:val="0"/>
      <w:marRight w:val="0"/>
      <w:marTop w:val="0"/>
      <w:marBottom w:val="0"/>
      <w:divBdr>
        <w:top w:val="none" w:sz="0" w:space="0" w:color="auto"/>
        <w:left w:val="none" w:sz="0" w:space="0" w:color="auto"/>
        <w:bottom w:val="none" w:sz="0" w:space="0" w:color="auto"/>
        <w:right w:val="none" w:sz="0" w:space="0" w:color="auto"/>
      </w:divBdr>
    </w:div>
    <w:div w:id="443303737">
      <w:bodyDiv w:val="1"/>
      <w:marLeft w:val="0"/>
      <w:marRight w:val="0"/>
      <w:marTop w:val="0"/>
      <w:marBottom w:val="0"/>
      <w:divBdr>
        <w:top w:val="none" w:sz="0" w:space="0" w:color="auto"/>
        <w:left w:val="none" w:sz="0" w:space="0" w:color="auto"/>
        <w:bottom w:val="none" w:sz="0" w:space="0" w:color="auto"/>
        <w:right w:val="none" w:sz="0" w:space="0" w:color="auto"/>
      </w:divBdr>
    </w:div>
    <w:div w:id="501511294">
      <w:bodyDiv w:val="1"/>
      <w:marLeft w:val="0"/>
      <w:marRight w:val="0"/>
      <w:marTop w:val="0"/>
      <w:marBottom w:val="0"/>
      <w:divBdr>
        <w:top w:val="none" w:sz="0" w:space="0" w:color="auto"/>
        <w:left w:val="none" w:sz="0" w:space="0" w:color="auto"/>
        <w:bottom w:val="none" w:sz="0" w:space="0" w:color="auto"/>
        <w:right w:val="none" w:sz="0" w:space="0" w:color="auto"/>
      </w:divBdr>
    </w:div>
    <w:div w:id="133163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oomtalkuu.gov.kg" TargetMode="External"/><Relationship Id="rId3" Type="http://schemas.openxmlformats.org/officeDocument/2006/relationships/styles" Target="styles.xml"/><Relationship Id="rId7" Type="http://schemas.openxmlformats.org/officeDocument/2006/relationships/hyperlink" Target="http://www.gov.k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BA7824-2FA9-44E2-9FA5-CCB391A8C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1633</Words>
  <Characters>9312</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konurbaeva</dc:creator>
  <cp:lastModifiedBy>Ruslan Olmasov</cp:lastModifiedBy>
  <cp:revision>3</cp:revision>
  <cp:lastPrinted>2021-03-10T09:51:00Z</cp:lastPrinted>
  <dcterms:created xsi:type="dcterms:W3CDTF">2021-05-21T04:11:00Z</dcterms:created>
  <dcterms:modified xsi:type="dcterms:W3CDTF">2021-05-21T04:19:00Z</dcterms:modified>
</cp:coreProperties>
</file>